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9F0F8" w14:textId="77777777" w:rsidR="00285B25" w:rsidRDefault="00285B25" w:rsidP="00285B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E3971D6" wp14:editId="1CD0F1B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5E3A39" w14:textId="77777777" w:rsidR="00285B25" w:rsidRDefault="00285B25" w:rsidP="00285B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EC9EB5" w14:textId="77777777" w:rsidR="00285B25" w:rsidRDefault="00285B25" w:rsidP="00285B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391654A" w14:textId="77777777" w:rsidR="00285B25" w:rsidRPr="00604332" w:rsidRDefault="00285B25" w:rsidP="00285B2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BE79210" w14:textId="77777777" w:rsidR="00285B25" w:rsidRDefault="00285B25" w:rsidP="00285B2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DDB42E9" w14:textId="77777777" w:rsidR="00285B25" w:rsidRDefault="00285B25" w:rsidP="00285B2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7FA2A8FA" w14:textId="4CFAE8DD" w:rsidR="00285B25" w:rsidRPr="00BC05AF" w:rsidRDefault="00285B25" w:rsidP="00285B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103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1CD87629" w:rsidR="00F62B9B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Відповідно до статей 12, 79</w:t>
      </w:r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статей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, Постанови Кабінету Міністрів України від 05.06.2019 р. №476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земельної ділянки, 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для будівництва та обслуговування будівель закладів освіти</w:t>
      </w:r>
      <w:r w:rsidR="004C004D">
        <w:rPr>
          <w:rFonts w:ascii="Times New Roman" w:hAnsi="Times New Roman" w:cs="Times New Roman"/>
          <w:bCs/>
          <w:sz w:val="28"/>
          <w:szCs w:val="28"/>
        </w:rPr>
        <w:t>, 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</w:t>
      </w:r>
      <w:r w:rsidR="005A1F16">
        <w:rPr>
          <w:rFonts w:ascii="Times New Roman" w:hAnsi="Times New Roman" w:cs="Times New Roman"/>
          <w:bCs/>
          <w:sz w:val="28"/>
          <w:szCs w:val="28"/>
        </w:rPr>
        <w:t xml:space="preserve"> (в межах с. Старостинці по вулиці Незалежності, 36)</w:t>
      </w:r>
      <w:r w:rsidR="004C004D">
        <w:rPr>
          <w:rFonts w:ascii="Times New Roman" w:hAnsi="Times New Roman" w:cs="Times New Roman"/>
          <w:bCs/>
          <w:sz w:val="28"/>
          <w:szCs w:val="28"/>
        </w:rPr>
        <w:t>, розроблену фізичною особою — підприємцем Загоруйком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19B234C0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із земель 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житлової та громадської забудови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t>кадастровий номер 05234</w:t>
      </w:r>
      <w:r w:rsidR="005A1F16">
        <w:rPr>
          <w:rFonts w:ascii="Times New Roman" w:hAnsi="Times New Roman" w:cs="Times New Roman"/>
          <w:bCs/>
          <w:sz w:val="28"/>
          <w:szCs w:val="28"/>
        </w:rPr>
        <w:t>870</w:t>
      </w:r>
      <w:r w:rsidR="0010482C">
        <w:rPr>
          <w:rFonts w:ascii="Times New Roman" w:hAnsi="Times New Roman" w:cs="Times New Roman"/>
          <w:bCs/>
          <w:sz w:val="28"/>
          <w:szCs w:val="28"/>
        </w:rPr>
        <w:t>00:0</w:t>
      </w:r>
      <w:r w:rsidR="005A1F16">
        <w:rPr>
          <w:rFonts w:ascii="Times New Roman" w:hAnsi="Times New Roman" w:cs="Times New Roman"/>
          <w:bCs/>
          <w:sz w:val="28"/>
          <w:szCs w:val="28"/>
        </w:rPr>
        <w:t>4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5A1F16">
        <w:rPr>
          <w:rFonts w:ascii="Times New Roman" w:hAnsi="Times New Roman" w:cs="Times New Roman"/>
          <w:bCs/>
          <w:sz w:val="28"/>
          <w:szCs w:val="28"/>
        </w:rPr>
        <w:t>04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5A1F16">
        <w:rPr>
          <w:rFonts w:ascii="Times New Roman" w:hAnsi="Times New Roman" w:cs="Times New Roman"/>
          <w:bCs/>
          <w:sz w:val="28"/>
          <w:szCs w:val="28"/>
        </w:rPr>
        <w:t>175</w:t>
      </w:r>
      <w:r w:rsidR="0010482C">
        <w:rPr>
          <w:rFonts w:ascii="Times New Roman" w:hAnsi="Times New Roman" w:cs="Times New Roman"/>
          <w:bCs/>
          <w:sz w:val="28"/>
          <w:szCs w:val="28"/>
        </w:rPr>
        <w:t>, площею 0,</w:t>
      </w:r>
      <w:r w:rsidR="005A1F16">
        <w:rPr>
          <w:rFonts w:ascii="Times New Roman" w:hAnsi="Times New Roman" w:cs="Times New Roman"/>
          <w:bCs/>
          <w:sz w:val="28"/>
          <w:szCs w:val="28"/>
        </w:rPr>
        <w:t>9807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яка розташована на території Погребищенської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го району Вінницької області 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(в межах с. Старостинці по вулиці Незалежності,</w:t>
      </w:r>
      <w:r w:rsidR="005A1F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36)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>з визначеним цільовим призначенням - 0</w:t>
      </w:r>
      <w:r w:rsidR="005A1F16">
        <w:rPr>
          <w:rFonts w:ascii="Times New Roman" w:hAnsi="Times New Roman"/>
          <w:bCs/>
          <w:sz w:val="28"/>
          <w:szCs w:val="28"/>
        </w:rPr>
        <w:t>3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5A1F16">
        <w:rPr>
          <w:rFonts w:ascii="Times New Roman" w:hAnsi="Times New Roman"/>
          <w:bCs/>
          <w:sz w:val="28"/>
          <w:szCs w:val="28"/>
        </w:rPr>
        <w:t>2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/>
          <w:bCs/>
          <w:sz w:val="28"/>
          <w:szCs w:val="28"/>
        </w:rPr>
        <w:t>Д</w:t>
      </w:r>
      <w:r w:rsidR="0010482C" w:rsidRPr="0010482C">
        <w:rPr>
          <w:rFonts w:ascii="Times New Roman" w:hAnsi="Times New Roman"/>
          <w:bCs/>
          <w:sz w:val="28"/>
          <w:szCs w:val="28"/>
        </w:rPr>
        <w:t xml:space="preserve">ля </w:t>
      </w:r>
      <w:r w:rsidR="005A1F16" w:rsidRPr="005A1F16">
        <w:rPr>
          <w:rFonts w:ascii="Times New Roman" w:hAnsi="Times New Roman"/>
          <w:bCs/>
          <w:sz w:val="28"/>
          <w:szCs w:val="28"/>
        </w:rPr>
        <w:t xml:space="preserve">будівництва </w:t>
      </w:r>
      <w:r w:rsidR="005A1F16" w:rsidRPr="005A1F16">
        <w:rPr>
          <w:rFonts w:ascii="Times New Roman" w:hAnsi="Times New Roman"/>
          <w:bCs/>
          <w:sz w:val="28"/>
          <w:szCs w:val="28"/>
        </w:rPr>
        <w:lastRenderedPageBreak/>
        <w:t>та обслуговування будівель закладів освіти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розроблену фізичною особою — підприємцем Загоруйком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0C5BBB70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Погребищенської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кадастровий номер 0523487000:04:004:0175, площею 0,9807 га, яка розташована на території Погребищенської міської територіальної громади Вінницького району Вінницької області (в межах с. Старостинці по вулиці Незалежності, 36), з визначеним цільовим призначенням - 03.02 Для будівництва та обслуговування будівель закладів освіти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CBFA3" w14:textId="77777777" w:rsidR="001A610C" w:rsidRDefault="001A610C" w:rsidP="00063119">
      <w:pPr>
        <w:spacing w:after="0" w:line="240" w:lineRule="auto"/>
      </w:pPr>
      <w:r>
        <w:separator/>
      </w:r>
    </w:p>
  </w:endnote>
  <w:endnote w:type="continuationSeparator" w:id="0">
    <w:p w14:paraId="25F58059" w14:textId="77777777" w:rsidR="001A610C" w:rsidRDefault="001A610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57B53" w14:textId="77777777" w:rsidR="001A610C" w:rsidRDefault="001A610C" w:rsidP="00063119">
      <w:pPr>
        <w:spacing w:after="0" w:line="240" w:lineRule="auto"/>
      </w:pPr>
      <w:r>
        <w:separator/>
      </w:r>
    </w:p>
  </w:footnote>
  <w:footnote w:type="continuationSeparator" w:id="0">
    <w:p w14:paraId="45267FA3" w14:textId="77777777" w:rsidR="001A610C" w:rsidRDefault="001A610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81584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A610C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B25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E24E6-647A-46D9-8F91-BC662A98F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1735</Words>
  <Characters>990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2025-02-10T12:04:00Z</cp:lastPrinted>
  <dcterms:created xsi:type="dcterms:W3CDTF">2026-01-19T06:37:00Z</dcterms:created>
  <dcterms:modified xsi:type="dcterms:W3CDTF">2026-03-02T06:22:00Z</dcterms:modified>
</cp:coreProperties>
</file>